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41" w:rsidRDefault="009B409F" w:rsidP="009B409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Week of April </w:t>
      </w:r>
      <w:proofErr w:type="gramStart"/>
      <w:r>
        <w:rPr>
          <w:sz w:val="44"/>
          <w:szCs w:val="44"/>
        </w:rPr>
        <w:t>27</w:t>
      </w:r>
      <w:r w:rsidRPr="009B409F">
        <w:rPr>
          <w:sz w:val="44"/>
          <w:szCs w:val="44"/>
          <w:vertAlign w:val="superscript"/>
        </w:rPr>
        <w:t>th</w:t>
      </w:r>
      <w:proofErr w:type="gramEnd"/>
    </w:p>
    <w:p w:rsidR="009B409F" w:rsidRDefault="009B409F" w:rsidP="009B409F">
      <w:pPr>
        <w:jc w:val="center"/>
        <w:rPr>
          <w:sz w:val="44"/>
          <w:szCs w:val="44"/>
        </w:rPr>
      </w:pPr>
    </w:p>
    <w:p w:rsidR="009B409F" w:rsidRDefault="009B409F" w:rsidP="009B409F">
      <w:pPr>
        <w:rPr>
          <w:sz w:val="28"/>
          <w:szCs w:val="28"/>
        </w:rPr>
      </w:pPr>
      <w:r>
        <w:rPr>
          <w:sz w:val="28"/>
          <w:szCs w:val="28"/>
        </w:rPr>
        <w:t>1. Respond to the BLAST provided about COVID -19 by writing 10 descriptive sentence or more. They do need to be descriptive.</w:t>
      </w:r>
    </w:p>
    <w:p w:rsidR="009B409F" w:rsidRDefault="009B409F" w:rsidP="009B409F">
      <w:pPr>
        <w:rPr>
          <w:sz w:val="28"/>
          <w:szCs w:val="28"/>
        </w:rPr>
      </w:pPr>
      <w:r>
        <w:rPr>
          <w:sz w:val="28"/>
          <w:szCs w:val="28"/>
        </w:rPr>
        <w:t>2. Read the story “The Teacher Who Changed my Life”.</w:t>
      </w:r>
    </w:p>
    <w:p w:rsidR="009B409F" w:rsidRDefault="009B409F" w:rsidP="009B409F">
      <w:pPr>
        <w:rPr>
          <w:sz w:val="28"/>
          <w:szCs w:val="28"/>
        </w:rPr>
      </w:pPr>
      <w:r>
        <w:rPr>
          <w:sz w:val="28"/>
          <w:szCs w:val="28"/>
        </w:rPr>
        <w:t xml:space="preserve">3. Answer the “Think Questions” in complete sentences using parts of the question within your answers. Write your responses on a separate sheet of paper - not within the story. </w:t>
      </w:r>
    </w:p>
    <w:p w:rsidR="009B409F" w:rsidRDefault="009B409F" w:rsidP="009B409F">
      <w:pPr>
        <w:rPr>
          <w:sz w:val="28"/>
          <w:szCs w:val="28"/>
        </w:rPr>
      </w:pPr>
      <w:r>
        <w:rPr>
          <w:sz w:val="28"/>
          <w:szCs w:val="28"/>
        </w:rPr>
        <w:t xml:space="preserve">4. Re-read the story then answer the “Focus Questions” highlighting where indicated and responding to the questions directly within the story. </w:t>
      </w:r>
    </w:p>
    <w:p w:rsidR="009B409F" w:rsidRDefault="009B409F" w:rsidP="009B409F">
      <w:pPr>
        <w:rPr>
          <w:sz w:val="28"/>
          <w:szCs w:val="28"/>
        </w:rPr>
      </w:pPr>
    </w:p>
    <w:p w:rsidR="009B409F" w:rsidRDefault="009B40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09F" w:rsidRDefault="009B409F" w:rsidP="009B409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Week of May </w:t>
      </w:r>
      <w:proofErr w:type="gramStart"/>
      <w:r>
        <w:rPr>
          <w:sz w:val="44"/>
          <w:szCs w:val="44"/>
        </w:rPr>
        <w:t>4th</w:t>
      </w:r>
      <w:proofErr w:type="gramEnd"/>
    </w:p>
    <w:p w:rsidR="009B409F" w:rsidRDefault="009B409F" w:rsidP="009B409F">
      <w:pPr>
        <w:jc w:val="center"/>
        <w:rPr>
          <w:sz w:val="44"/>
          <w:szCs w:val="44"/>
        </w:rPr>
      </w:pPr>
    </w:p>
    <w:p w:rsidR="009B409F" w:rsidRDefault="009B409F" w:rsidP="009B409F">
      <w:pPr>
        <w:rPr>
          <w:sz w:val="28"/>
          <w:szCs w:val="28"/>
        </w:rPr>
      </w:pPr>
      <w:r>
        <w:rPr>
          <w:sz w:val="28"/>
          <w:szCs w:val="28"/>
        </w:rPr>
        <w:t>1. Respond to the BLAST provided about “Everything Cute” by writing 10 descriptive sentence or more. They do need to be descriptive.</w:t>
      </w:r>
    </w:p>
    <w:p w:rsidR="009B409F" w:rsidRDefault="009B409F" w:rsidP="009B409F">
      <w:pPr>
        <w:rPr>
          <w:sz w:val="28"/>
          <w:szCs w:val="28"/>
        </w:rPr>
      </w:pPr>
      <w:r>
        <w:rPr>
          <w:sz w:val="28"/>
          <w:szCs w:val="28"/>
        </w:rPr>
        <w:t>2. Read the story “Amigo Brothers”.</w:t>
      </w:r>
    </w:p>
    <w:p w:rsidR="009B409F" w:rsidRDefault="009B409F" w:rsidP="009B409F">
      <w:pPr>
        <w:rPr>
          <w:sz w:val="28"/>
          <w:szCs w:val="28"/>
        </w:rPr>
      </w:pPr>
      <w:r>
        <w:rPr>
          <w:sz w:val="28"/>
          <w:szCs w:val="28"/>
        </w:rPr>
        <w:t xml:space="preserve">3. Answer the “Think Questions” in complete sentences using parts of the question within your answers. Write your responses on a separate sheet of paper - not within the story. </w:t>
      </w:r>
    </w:p>
    <w:p w:rsidR="009B409F" w:rsidRPr="009B409F" w:rsidRDefault="009B409F" w:rsidP="009B409F">
      <w:pPr>
        <w:rPr>
          <w:sz w:val="28"/>
          <w:szCs w:val="28"/>
        </w:rPr>
      </w:pPr>
      <w:r>
        <w:rPr>
          <w:sz w:val="28"/>
          <w:szCs w:val="28"/>
        </w:rPr>
        <w:t xml:space="preserve">4. Re-read the story then answer the “Focus Questions” highlighting where indicated and responding to the questions directly within the story. </w:t>
      </w:r>
    </w:p>
    <w:p w:rsidR="009B409F" w:rsidRPr="009B409F" w:rsidRDefault="009B409F" w:rsidP="009B409F">
      <w:pPr>
        <w:rPr>
          <w:sz w:val="28"/>
          <w:szCs w:val="28"/>
        </w:rPr>
      </w:pPr>
    </w:p>
    <w:sectPr w:rsidR="009B409F" w:rsidRPr="009B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9F"/>
    <w:rsid w:val="004621CE"/>
    <w:rsid w:val="00845AD0"/>
    <w:rsid w:val="009B409F"/>
    <w:rsid w:val="00AE6D49"/>
    <w:rsid w:val="00B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1D31D-3783-4772-AB7C-22373C1B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Ignatovich, Teresa</dc:creator>
  <cp:keywords/>
  <dc:description/>
  <cp:lastModifiedBy>Ryan, Brittani</cp:lastModifiedBy>
  <cp:revision>2</cp:revision>
  <dcterms:created xsi:type="dcterms:W3CDTF">2020-04-16T23:37:00Z</dcterms:created>
  <dcterms:modified xsi:type="dcterms:W3CDTF">2020-04-16T23:37:00Z</dcterms:modified>
</cp:coreProperties>
</file>