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1DA4E" w14:textId="77777777" w:rsidR="00DF0C23" w:rsidRPr="00DF0C23" w:rsidRDefault="00DF0C23" w:rsidP="00DF0C23">
      <w:pPr>
        <w:jc w:val="center"/>
        <w:rPr>
          <w:sz w:val="32"/>
        </w:rPr>
      </w:pPr>
      <w:r w:rsidRPr="00DF0C23">
        <w:rPr>
          <w:sz w:val="32"/>
        </w:rPr>
        <w:t>Setting up your Social Stud</w:t>
      </w:r>
      <w:bookmarkStart w:id="0" w:name="_GoBack"/>
      <w:bookmarkEnd w:id="0"/>
      <w:r w:rsidRPr="00DF0C23">
        <w:rPr>
          <w:sz w:val="32"/>
        </w:rPr>
        <w:t>ies Online Account</w:t>
      </w:r>
    </w:p>
    <w:p w14:paraId="0A30B07D" w14:textId="77777777" w:rsidR="00DF0C23" w:rsidRPr="00DF0C23" w:rsidRDefault="00DF0C23">
      <w:pPr>
        <w:rPr>
          <w:sz w:val="28"/>
        </w:rPr>
      </w:pPr>
      <w:r w:rsidRPr="00DF0C23">
        <w:rPr>
          <w:sz w:val="28"/>
        </w:rPr>
        <w:t>Follow the directions below:</w:t>
      </w:r>
    </w:p>
    <w:p w14:paraId="08EF7033" w14:textId="4B32F980" w:rsidR="00DF0C23" w:rsidRDefault="00DF0C23">
      <w:pPr>
        <w:rPr>
          <w:sz w:val="28"/>
        </w:rPr>
      </w:pPr>
      <w:r w:rsidRPr="00DF0C23">
        <w:rPr>
          <w:sz w:val="28"/>
        </w:rPr>
        <w:t>You</w:t>
      </w:r>
      <w:r w:rsidR="00717D69">
        <w:rPr>
          <w:sz w:val="28"/>
        </w:rPr>
        <w:t xml:space="preserve"> will need to use this URL :</w:t>
      </w:r>
    </w:p>
    <w:p w14:paraId="105BA001" w14:textId="29B9CCB3" w:rsidR="00717D69" w:rsidRPr="00DF0C23" w:rsidRDefault="00717D69">
      <w:pPr>
        <w:rPr>
          <w:sz w:val="28"/>
        </w:rPr>
      </w:pPr>
      <w:hyperlink r:id="rId7" w:history="1">
        <w:r w:rsidRPr="00717D69">
          <w:rPr>
            <w:rStyle w:val="Hyperlink"/>
            <w:sz w:val="28"/>
          </w:rPr>
          <w:t>nglsync.cengage.com/rostering/registration/course/MTPN8L6NX3MG</w:t>
        </w:r>
      </w:hyperlink>
    </w:p>
    <w:p w14:paraId="64AFFE43" w14:textId="77777777" w:rsidR="00DF0C23" w:rsidRPr="00DF0C23" w:rsidRDefault="00DF0C23">
      <w:pPr>
        <w:rPr>
          <w:sz w:val="28"/>
        </w:rPr>
      </w:pPr>
      <w:r w:rsidRPr="00DF0C23">
        <w:rPr>
          <w:sz w:val="28"/>
        </w:rPr>
        <w:t>Be sure to set up with your username as StudentID#tusd (just like Digits)</w:t>
      </w:r>
    </w:p>
    <w:p w14:paraId="4EBA30D9" w14:textId="77777777" w:rsidR="00DF0C23" w:rsidRPr="00DF0C23" w:rsidRDefault="00DF0C23">
      <w:pPr>
        <w:rPr>
          <w:sz w:val="28"/>
        </w:rPr>
      </w:pPr>
      <w:r w:rsidRPr="00DF0C23">
        <w:rPr>
          <w:sz w:val="28"/>
        </w:rPr>
        <w:t>Please make your password: Password!</w:t>
      </w:r>
    </w:p>
    <w:p w14:paraId="57F0CCDF" w14:textId="77777777" w:rsidR="009664CA" w:rsidRDefault="00E727D6">
      <w:r>
        <w:rPr>
          <w:noProof/>
        </w:rPr>
        <w:drawing>
          <wp:inline distT="0" distB="0" distL="0" distR="0" wp14:anchorId="4BF07142" wp14:editId="6235E08B">
            <wp:extent cx="5943600" cy="4116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D6"/>
    <w:rsid w:val="00625853"/>
    <w:rsid w:val="00717D69"/>
    <w:rsid w:val="00A67491"/>
    <w:rsid w:val="00DF0C23"/>
    <w:rsid w:val="00E727D6"/>
    <w:rsid w:val="00F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547B"/>
  <w15:chartTrackingRefBased/>
  <w15:docId w15:val="{23395BBA-EDFC-4763-BA25-4B19A161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nglsync.cengage.com/rostering/registration/course/MTPN8L6NX3M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71A57D7C4644AA64289A76991F2B3" ma:contentTypeVersion="8" ma:contentTypeDescription="Create a new document." ma:contentTypeScope="" ma:versionID="cb6bf1a4ff1699867a6e75a120c9f3c7">
  <xsd:schema xmlns:xsd="http://www.w3.org/2001/XMLSchema" xmlns:xs="http://www.w3.org/2001/XMLSchema" xmlns:p="http://schemas.microsoft.com/office/2006/metadata/properties" xmlns:ns3="917f10a8-5ee6-480f-b7e3-3053c983a612" xmlns:ns4="57075a5b-5e8a-49b7-813a-d6c6eb39cf06" targetNamespace="http://schemas.microsoft.com/office/2006/metadata/properties" ma:root="true" ma:fieldsID="a422996a4e97df06433bf7f91941eccd" ns3:_="" ns4:_="">
    <xsd:import namespace="917f10a8-5ee6-480f-b7e3-3053c983a612"/>
    <xsd:import namespace="57075a5b-5e8a-49b7-813a-d6c6eb39c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f10a8-5ee6-480f-b7e3-3053c983a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75a5b-5e8a-49b7-813a-d6c6eb39c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F00F5-6CCD-4D8A-BF4B-62EC19712192}">
  <ds:schemaRefs>
    <ds:schemaRef ds:uri="http://purl.org/dc/terms/"/>
    <ds:schemaRef ds:uri="http://schemas.openxmlformats.org/package/2006/metadata/core-properties"/>
    <ds:schemaRef ds:uri="57075a5b-5e8a-49b7-813a-d6c6eb39cf06"/>
    <ds:schemaRef ds:uri="http://purl.org/dc/dcmitype/"/>
    <ds:schemaRef ds:uri="http://schemas.microsoft.com/office/infopath/2007/PartnerControls"/>
    <ds:schemaRef ds:uri="917f10a8-5ee6-480f-b7e3-3053c983a61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15D7E7-FC9D-4029-A054-A08A770A0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2BEDA-8679-4263-A2CB-FA115408E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f10a8-5ee6-480f-b7e3-3053c983a612"/>
    <ds:schemaRef ds:uri="57075a5b-5e8a-49b7-813a-d6c6eb39c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Baptista, Michelle</dc:creator>
  <cp:keywords/>
  <dc:description/>
  <cp:lastModifiedBy>Mohr, Laura</cp:lastModifiedBy>
  <cp:revision>3</cp:revision>
  <dcterms:created xsi:type="dcterms:W3CDTF">2020-04-05T23:37:00Z</dcterms:created>
  <dcterms:modified xsi:type="dcterms:W3CDTF">2020-04-05T23:42:00Z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0x01010039A71A57D7C4644AA64289A76991F2B3</vt:lpwstr>
  </property>
</Properties>
</file>