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24" w:rsidRPr="00F95FCE" w:rsidRDefault="007523AE" w:rsidP="0087537B">
      <w:pPr>
        <w:spacing w:after="0"/>
        <w:rPr>
          <w:b/>
        </w:rPr>
      </w:pPr>
      <w:r w:rsidRPr="00F95FCE">
        <w:rPr>
          <w:b/>
        </w:rPr>
        <w:t>Digital Learning – Campbell W3 Assign</w:t>
      </w:r>
      <w:r w:rsidR="00982158">
        <w:rPr>
          <w:b/>
        </w:rPr>
        <w:t>ment</w:t>
      </w:r>
      <w:bookmarkStart w:id="0" w:name="_GoBack"/>
      <w:bookmarkEnd w:id="0"/>
      <w:r w:rsidRPr="00F95FCE">
        <w:rPr>
          <w:b/>
        </w:rPr>
        <w:t xml:space="preserve">. 2 </w:t>
      </w:r>
      <w:r w:rsidR="005215A2" w:rsidRPr="00F95FCE">
        <w:rPr>
          <w:b/>
        </w:rPr>
        <w:t xml:space="preserve"> </w:t>
      </w:r>
      <w:r w:rsidRPr="00F95FCE">
        <w:rPr>
          <w:b/>
        </w:rPr>
        <w:t xml:space="preserve"> Executive Order 0966 Article</w:t>
      </w:r>
      <w:r w:rsidR="009727D2" w:rsidRPr="00F95FCE">
        <w:rPr>
          <w:b/>
        </w:rPr>
        <w:t xml:space="preserve"> Excerpts</w:t>
      </w:r>
      <w:r w:rsidR="00216083" w:rsidRPr="00F95FCE">
        <w:rPr>
          <w:b/>
        </w:rPr>
        <w:t xml:space="preserve"> and Questions</w:t>
      </w:r>
    </w:p>
    <w:p w:rsidR="000E4C0F" w:rsidRDefault="000E4C0F" w:rsidP="0087537B">
      <w:pPr>
        <w:pStyle w:val="NormalWeb"/>
        <w:shd w:val="clear" w:color="auto" w:fill="FFFFFF"/>
        <w:spacing w:before="0" w:beforeAutospacing="0" w:after="0" w:afterAutospacing="0"/>
        <w:rPr>
          <w:rFonts w:ascii="Arial" w:hAnsi="Arial" w:cs="Arial"/>
          <w:color w:val="555555"/>
        </w:rPr>
      </w:pPr>
    </w:p>
    <w:p w:rsidR="004C1802" w:rsidRDefault="004C1802" w:rsidP="009727D2">
      <w:pPr>
        <w:spacing w:after="0"/>
        <w:rPr>
          <w:rFonts w:ascii="Arial Narrow" w:hAnsi="Arial Narrow" w:cs="Arial"/>
          <w:color w:val="555555"/>
          <w:shd w:val="clear" w:color="auto" w:fill="FFFFFF"/>
        </w:rPr>
      </w:pPr>
      <w:r w:rsidRPr="004C1802">
        <w:rPr>
          <w:rFonts w:ascii="Arial Narrow" w:hAnsi="Arial Narrow" w:cs="Arial"/>
          <w:b/>
          <w:color w:val="555555"/>
          <w:shd w:val="clear" w:color="auto" w:fill="FFFFFF"/>
        </w:rPr>
        <w:t>Directions:</w:t>
      </w:r>
      <w:r>
        <w:rPr>
          <w:rFonts w:ascii="Arial Narrow" w:hAnsi="Arial Narrow" w:cs="Arial"/>
          <w:color w:val="555555"/>
          <w:shd w:val="clear" w:color="auto" w:fill="FFFFFF"/>
        </w:rPr>
        <w:t xml:space="preserve"> Be sure to have completed the vocabulary activity before this reading.</w:t>
      </w:r>
    </w:p>
    <w:p w:rsidR="004C1802" w:rsidRDefault="004C1802" w:rsidP="009727D2">
      <w:pPr>
        <w:spacing w:after="0"/>
        <w:rPr>
          <w:rFonts w:ascii="Arial Narrow" w:hAnsi="Arial Narrow" w:cs="Arial"/>
          <w:color w:val="555555"/>
          <w:shd w:val="clear" w:color="auto" w:fill="FFFFFF"/>
        </w:rPr>
      </w:pPr>
      <w:r>
        <w:rPr>
          <w:rFonts w:ascii="Arial Narrow" w:hAnsi="Arial Narrow" w:cs="Arial"/>
          <w:color w:val="555555"/>
          <w:shd w:val="clear" w:color="auto" w:fill="FFFFFF"/>
        </w:rPr>
        <w:t>Answer the questions following the reading in complete sentences before sending through your Office 365 account with a complete heading.</w:t>
      </w:r>
    </w:p>
    <w:p w:rsidR="00033734" w:rsidRDefault="00033734" w:rsidP="009727D2">
      <w:pPr>
        <w:spacing w:after="0"/>
        <w:rPr>
          <w:rFonts w:ascii="Arial" w:hAnsi="Arial" w:cs="Arial"/>
          <w:b/>
          <w:bCs/>
          <w:color w:val="222222"/>
          <w:shd w:val="clear" w:color="auto" w:fill="FFFFFF"/>
        </w:rPr>
      </w:pPr>
    </w:p>
    <w:p w:rsidR="00033734" w:rsidRDefault="00033734" w:rsidP="009727D2">
      <w:pPr>
        <w:spacing w:after="0"/>
        <w:rPr>
          <w:rFonts w:ascii="Arial" w:hAnsi="Arial" w:cs="Arial"/>
          <w:color w:val="222222"/>
          <w:shd w:val="clear" w:color="auto" w:fill="FFFFFF"/>
        </w:rPr>
      </w:pPr>
      <w:r>
        <w:rPr>
          <w:rFonts w:ascii="Arial" w:hAnsi="Arial" w:cs="Arial"/>
          <w:b/>
          <w:bCs/>
          <w:color w:val="222222"/>
          <w:shd w:val="clear" w:color="auto" w:fill="FFFFFF"/>
        </w:rPr>
        <w:t>World War</w:t>
      </w:r>
      <w:r>
        <w:rPr>
          <w:rFonts w:ascii="Arial" w:hAnsi="Arial" w:cs="Arial"/>
          <w:color w:val="222222"/>
          <w:shd w:val="clear" w:color="auto" w:fill="FFFFFF"/>
        </w:rPr>
        <w:t> II (1939–1945) One team of nations against another team of nations.</w:t>
      </w:r>
    </w:p>
    <w:p w:rsidR="00033734" w:rsidRPr="00655FC8" w:rsidRDefault="00033734" w:rsidP="009727D2">
      <w:pPr>
        <w:spacing w:after="0"/>
        <w:rPr>
          <w:rFonts w:ascii="Arial" w:hAnsi="Arial" w:cs="Arial"/>
          <w:color w:val="222222"/>
          <w:sz w:val="20"/>
          <w:szCs w:val="20"/>
          <w:shd w:val="clear" w:color="auto" w:fill="FFFFFF"/>
        </w:rPr>
      </w:pPr>
      <w:r>
        <w:rPr>
          <w:rFonts w:ascii="Arial" w:hAnsi="Arial" w:cs="Arial"/>
          <w:color w:val="222222"/>
          <w:shd w:val="clear" w:color="auto" w:fill="FFFFFF"/>
        </w:rPr>
        <w:t> </w:t>
      </w:r>
      <w:r w:rsidRPr="008768A7">
        <w:rPr>
          <w:rFonts w:ascii="Arial" w:hAnsi="Arial" w:cs="Arial"/>
          <w:b/>
          <w:bCs/>
          <w:color w:val="222222"/>
          <w:shd w:val="clear" w:color="auto" w:fill="FFFFFF"/>
        </w:rPr>
        <w:t>Axis</w:t>
      </w:r>
      <w:r w:rsidR="008768A7">
        <w:rPr>
          <w:rFonts w:ascii="Arial" w:hAnsi="Arial" w:cs="Arial"/>
          <w:b/>
          <w:color w:val="222222"/>
          <w:shd w:val="clear" w:color="auto" w:fill="FFFFFF"/>
        </w:rPr>
        <w:t> P</w:t>
      </w:r>
      <w:r w:rsidRPr="008768A7">
        <w:rPr>
          <w:rFonts w:ascii="Arial" w:hAnsi="Arial" w:cs="Arial"/>
          <w:b/>
          <w:color w:val="222222"/>
          <w:shd w:val="clear" w:color="auto" w:fill="FFFFFF"/>
        </w:rPr>
        <w:t>owers</w:t>
      </w:r>
      <w:r w:rsidR="00655FC8">
        <w:rPr>
          <w:rFonts w:ascii="Arial" w:hAnsi="Arial" w:cs="Arial"/>
          <w:color w:val="222222"/>
          <w:shd w:val="clear" w:color="auto" w:fill="FFFFFF"/>
        </w:rPr>
        <w:t xml:space="preserve"> </w:t>
      </w:r>
      <w:r w:rsidRPr="00655FC8">
        <w:rPr>
          <w:rFonts w:ascii="Arial" w:hAnsi="Arial" w:cs="Arial"/>
          <w:color w:val="222222"/>
          <w:sz w:val="20"/>
          <w:szCs w:val="20"/>
          <w:shd w:val="clear" w:color="auto" w:fill="FFFFFF"/>
        </w:rPr>
        <w:t xml:space="preserve">Germany, Italy, Japan, Hungary, Romania, </w:t>
      </w:r>
      <w:r w:rsidR="008768A7" w:rsidRPr="00655FC8">
        <w:rPr>
          <w:rFonts w:ascii="Arial" w:hAnsi="Arial" w:cs="Arial"/>
          <w:color w:val="222222"/>
          <w:sz w:val="20"/>
          <w:szCs w:val="20"/>
          <w:shd w:val="clear" w:color="auto" w:fill="FFFFFF"/>
        </w:rPr>
        <w:t>and Bulgaria</w:t>
      </w:r>
      <w:r w:rsidRPr="00655FC8">
        <w:rPr>
          <w:rFonts w:ascii="Arial" w:hAnsi="Arial" w:cs="Arial"/>
          <w:color w:val="222222"/>
          <w:sz w:val="20"/>
          <w:szCs w:val="20"/>
          <w:shd w:val="clear" w:color="auto" w:fill="FFFFFF"/>
        </w:rPr>
        <w:t xml:space="preserve"> </w:t>
      </w:r>
    </w:p>
    <w:p w:rsidR="004C1802" w:rsidRPr="00655FC8" w:rsidRDefault="00033734" w:rsidP="009727D2">
      <w:pPr>
        <w:spacing w:after="0"/>
        <w:rPr>
          <w:rFonts w:ascii="Arial Narrow" w:hAnsi="Arial Narrow" w:cs="Arial"/>
          <w:color w:val="555555"/>
          <w:sz w:val="20"/>
          <w:szCs w:val="20"/>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Allie</w:t>
      </w:r>
      <w:r w:rsidR="008768A7">
        <w:rPr>
          <w:rFonts w:ascii="Arial" w:hAnsi="Arial" w:cs="Arial"/>
          <w:b/>
          <w:bCs/>
          <w:color w:val="222222"/>
          <w:shd w:val="clear" w:color="auto" w:fill="FFFFFF"/>
        </w:rPr>
        <w:t>d Powers</w:t>
      </w:r>
      <w:r w:rsidR="00655FC8">
        <w:rPr>
          <w:rFonts w:ascii="Arial" w:hAnsi="Arial" w:cs="Arial"/>
          <w:color w:val="222222"/>
          <w:shd w:val="clear" w:color="auto" w:fill="FFFFFF"/>
        </w:rPr>
        <w:t> </w:t>
      </w:r>
      <w:r w:rsidR="008768A7" w:rsidRPr="00655FC8">
        <w:rPr>
          <w:rFonts w:ascii="Arial" w:hAnsi="Arial" w:cs="Arial"/>
          <w:color w:val="222222"/>
          <w:sz w:val="20"/>
          <w:szCs w:val="20"/>
          <w:shd w:val="clear" w:color="auto" w:fill="FFFFFF"/>
        </w:rPr>
        <w:t>United States</w:t>
      </w:r>
      <w:r w:rsidRPr="00655FC8">
        <w:rPr>
          <w:rFonts w:ascii="Arial" w:hAnsi="Arial" w:cs="Arial"/>
          <w:color w:val="222222"/>
          <w:sz w:val="20"/>
          <w:szCs w:val="20"/>
          <w:shd w:val="clear" w:color="auto" w:fill="FFFFFF"/>
        </w:rPr>
        <w:t>, Britain, France, USSR, Australia, Belgium, Brazil, Canada, China, Denmark, Greece, Netherlands, New Zealand, Norway, P</w:t>
      </w:r>
      <w:r w:rsidR="00655FC8" w:rsidRPr="00655FC8">
        <w:rPr>
          <w:rFonts w:ascii="Arial" w:hAnsi="Arial" w:cs="Arial"/>
          <w:color w:val="222222"/>
          <w:sz w:val="20"/>
          <w:szCs w:val="20"/>
          <w:shd w:val="clear" w:color="auto" w:fill="FFFFFF"/>
        </w:rPr>
        <w:t>oland, South Africa, Yugoslavia</w:t>
      </w:r>
      <w:r w:rsidRPr="00655FC8">
        <w:rPr>
          <w:rFonts w:ascii="Arial" w:hAnsi="Arial" w:cs="Arial"/>
          <w:color w:val="222222"/>
          <w:sz w:val="20"/>
          <w:szCs w:val="20"/>
          <w:shd w:val="clear" w:color="auto" w:fill="FFFFFF"/>
        </w:rPr>
        <w:t>.</w:t>
      </w:r>
    </w:p>
    <w:p w:rsidR="004C1802" w:rsidRDefault="004C1802" w:rsidP="009727D2">
      <w:pPr>
        <w:spacing w:after="0"/>
        <w:rPr>
          <w:rFonts w:ascii="Arial Narrow" w:hAnsi="Arial Narrow" w:cs="Arial"/>
          <w:color w:val="555555"/>
          <w:shd w:val="clear" w:color="auto" w:fill="FFFFFF"/>
        </w:rPr>
      </w:pPr>
    </w:p>
    <w:p w:rsidR="008768A7" w:rsidRDefault="008768A7" w:rsidP="009727D2">
      <w:pPr>
        <w:pBdr>
          <w:bottom w:val="single" w:sz="12" w:space="1" w:color="auto"/>
        </w:pBdr>
        <w:spacing w:after="0"/>
        <w:rPr>
          <w:rFonts w:ascii="Arial Narrow" w:hAnsi="Arial Narrow" w:cs="Arial"/>
          <w:color w:val="555555"/>
          <w:shd w:val="clear" w:color="auto" w:fill="FFFFFF"/>
        </w:rPr>
      </w:pPr>
      <w:r>
        <w:rPr>
          <w:rFonts w:ascii="Arial" w:hAnsi="Arial" w:cs="Arial"/>
          <w:color w:val="222222"/>
          <w:shd w:val="clear" w:color="auto" w:fill="FFFFFF"/>
        </w:rPr>
        <w:t>With an </w:t>
      </w:r>
      <w:r>
        <w:rPr>
          <w:rFonts w:ascii="Arial" w:hAnsi="Arial" w:cs="Arial"/>
          <w:b/>
          <w:bCs/>
          <w:color w:val="222222"/>
          <w:shd w:val="clear" w:color="auto" w:fill="FFFFFF"/>
        </w:rPr>
        <w:t>executive order</w:t>
      </w:r>
      <w:r>
        <w:rPr>
          <w:rFonts w:ascii="Arial" w:hAnsi="Arial" w:cs="Arial"/>
          <w:color w:val="222222"/>
          <w:shd w:val="clear" w:color="auto" w:fill="FFFFFF"/>
        </w:rPr>
        <w:t>, the president instructs the government how to work within the limits already set by Congress and the Constitution. In effect, this allows the president to push through policy changes without going through Congress. Congress and the federal courts can strike down an executive order by passing legislation that invalidates it.</w:t>
      </w:r>
    </w:p>
    <w:p w:rsidR="008768A7" w:rsidRDefault="008768A7" w:rsidP="009727D2">
      <w:pPr>
        <w:spacing w:after="0"/>
        <w:rPr>
          <w:rFonts w:ascii="Arial Narrow" w:hAnsi="Arial Narrow" w:cs="Arial"/>
          <w:color w:val="555555"/>
          <w:shd w:val="clear" w:color="auto" w:fill="FFFFFF"/>
        </w:rPr>
      </w:pPr>
    </w:p>
    <w:p w:rsidR="008768A7" w:rsidRDefault="008768A7" w:rsidP="009727D2">
      <w:pPr>
        <w:spacing w:after="0"/>
        <w:rPr>
          <w:rFonts w:ascii="Arial Narrow" w:hAnsi="Arial Narrow" w:cs="Arial"/>
          <w:color w:val="555555"/>
          <w:shd w:val="clear" w:color="auto" w:fill="FFFFFF"/>
        </w:rPr>
      </w:pPr>
    </w:p>
    <w:p w:rsidR="009727D2" w:rsidRPr="009727D2" w:rsidRDefault="009727D2" w:rsidP="009727D2">
      <w:pPr>
        <w:spacing w:after="0"/>
        <w:rPr>
          <w:rFonts w:ascii="Arial Narrow" w:eastAsia="Times New Roman" w:hAnsi="Arial Narrow" w:cs="Courier New"/>
          <w:color w:val="333333"/>
        </w:rPr>
      </w:pPr>
      <w:r w:rsidRPr="009727D2">
        <w:rPr>
          <w:rFonts w:ascii="Arial Narrow" w:hAnsi="Arial Narrow" w:cs="Arial"/>
          <w:color w:val="555555"/>
          <w:shd w:val="clear" w:color="auto" w:fill="FFFFFF"/>
        </w:rPr>
        <w:t xml:space="preserve">Immediately after the bombing of Pearl Harbor </w:t>
      </w:r>
      <w:r w:rsidR="00655FC8">
        <w:rPr>
          <w:rFonts w:ascii="Arial Narrow" w:hAnsi="Arial Narrow" w:cs="Arial"/>
          <w:color w:val="555555"/>
          <w:shd w:val="clear" w:color="auto" w:fill="FFFFFF"/>
        </w:rPr>
        <w:t xml:space="preserve">on Dec. 7, 1941 </w:t>
      </w:r>
      <w:r w:rsidRPr="009727D2">
        <w:rPr>
          <w:rFonts w:ascii="Arial Narrow" w:hAnsi="Arial Narrow" w:cs="Arial"/>
          <w:color w:val="555555"/>
          <w:shd w:val="clear" w:color="auto" w:fill="FFFFFF"/>
        </w:rPr>
        <w:t>(by the Japanese military)</w:t>
      </w:r>
      <w:r w:rsidR="004C1802">
        <w:rPr>
          <w:rFonts w:ascii="Arial Narrow" w:hAnsi="Arial Narrow" w:cs="Arial"/>
          <w:color w:val="555555"/>
          <w:shd w:val="clear" w:color="auto" w:fill="FFFFFF"/>
        </w:rPr>
        <w:t xml:space="preserve"> during World War 2</w:t>
      </w:r>
      <w:r w:rsidRPr="009727D2">
        <w:rPr>
          <w:rFonts w:ascii="Arial Narrow" w:hAnsi="Arial Narrow" w:cs="Arial"/>
          <w:color w:val="555555"/>
          <w:shd w:val="clear" w:color="auto" w:fill="FFFFFF"/>
        </w:rPr>
        <w:t xml:space="preserve">, President Roosevelt issued Presidential </w:t>
      </w:r>
      <w:r w:rsidRPr="009727D2">
        <w:rPr>
          <w:rFonts w:ascii="Arial Narrow" w:hAnsi="Arial Narrow" w:cs="Arial"/>
          <w:b/>
          <w:color w:val="555555"/>
          <w:shd w:val="clear" w:color="auto" w:fill="FFFFFF"/>
        </w:rPr>
        <w:t>Proclamations 2525, 2526, and 2527</w:t>
      </w:r>
      <w:r w:rsidRPr="009727D2">
        <w:rPr>
          <w:rFonts w:ascii="Arial Narrow" w:hAnsi="Arial Narrow" w:cs="Arial"/>
          <w:color w:val="555555"/>
          <w:shd w:val="clear" w:color="auto" w:fill="FFFFFF"/>
        </w:rPr>
        <w:t xml:space="preserve"> to authorize the United States to detain and arrest thousands of allegedly dangerous enemy </w:t>
      </w:r>
      <w:r w:rsidRPr="009727D2">
        <w:rPr>
          <w:rFonts w:ascii="Arial Narrow" w:hAnsi="Arial Narrow" w:cs="Arial"/>
          <w:b/>
          <w:color w:val="555555"/>
          <w:u w:val="single"/>
          <w:shd w:val="clear" w:color="auto" w:fill="FFFFFF"/>
        </w:rPr>
        <w:t>aliens</w:t>
      </w:r>
      <w:r w:rsidR="00655FC8">
        <w:rPr>
          <w:rFonts w:ascii="Arial Narrow" w:hAnsi="Arial Narrow" w:cs="Arial"/>
          <w:b/>
          <w:color w:val="555555"/>
          <w:u w:val="single"/>
          <w:shd w:val="clear" w:color="auto" w:fill="FFFFFF"/>
        </w:rPr>
        <w:t xml:space="preserve"> (non-citizens)</w:t>
      </w:r>
      <w:r w:rsidRPr="009727D2">
        <w:rPr>
          <w:rFonts w:ascii="Arial Narrow" w:hAnsi="Arial Narrow" w:cs="Arial"/>
          <w:b/>
          <w:color w:val="555555"/>
          <w:shd w:val="clear" w:color="auto" w:fill="FFFFFF"/>
        </w:rPr>
        <w:t>,</w:t>
      </w:r>
      <w:r w:rsidRPr="009727D2">
        <w:rPr>
          <w:rFonts w:ascii="Arial Narrow" w:hAnsi="Arial Narrow" w:cs="Arial"/>
          <w:color w:val="555555"/>
          <w:shd w:val="clear" w:color="auto" w:fill="FFFFFF"/>
        </w:rPr>
        <w:t xml:space="preserve"> mostly individuals of German, Italian, or Japanese ancestry, living throughout the United States.</w:t>
      </w:r>
      <w:r w:rsidRPr="009727D2">
        <w:rPr>
          <w:rFonts w:ascii="Arial Narrow" w:eastAsia="Times New Roman" w:hAnsi="Arial Narrow" w:cs="Courier New"/>
          <w:color w:val="333333"/>
        </w:rPr>
        <w:t xml:space="preserve"> </w:t>
      </w:r>
    </w:p>
    <w:p w:rsidR="009727D2" w:rsidRPr="009727D2" w:rsidRDefault="009727D2" w:rsidP="009727D2">
      <w:pPr>
        <w:spacing w:after="0"/>
        <w:rPr>
          <w:rFonts w:ascii="Arial Narrow" w:eastAsia="Times New Roman" w:hAnsi="Arial Narrow" w:cs="Courier New"/>
          <w:color w:val="333333"/>
        </w:rPr>
      </w:pPr>
      <w:r w:rsidRPr="009727D2">
        <w:rPr>
          <w:rFonts w:ascii="Arial Narrow" w:eastAsia="Times New Roman" w:hAnsi="Arial Narrow" w:cs="Courier New"/>
          <w:color w:val="333333"/>
        </w:rPr>
        <w:t xml:space="preserve">The language of Roosevelt’s Executive order 9066 allowed for the arrests and detentions to take it a step further and then arrest American </w:t>
      </w:r>
      <w:r w:rsidRPr="00033734">
        <w:rPr>
          <w:rFonts w:ascii="Arial Narrow" w:eastAsia="Times New Roman" w:hAnsi="Arial Narrow" w:cs="Courier New"/>
          <w:b/>
          <w:color w:val="333333"/>
        </w:rPr>
        <w:t>citizens</w:t>
      </w:r>
      <w:r w:rsidRPr="009727D2">
        <w:rPr>
          <w:rFonts w:ascii="Arial Narrow" w:eastAsia="Times New Roman" w:hAnsi="Arial Narrow" w:cs="Courier New"/>
          <w:color w:val="333333"/>
        </w:rPr>
        <w:t xml:space="preserve"> of German, Italian, and Japanese descent. </w:t>
      </w:r>
    </w:p>
    <w:p w:rsidR="009727D2" w:rsidRPr="005215A2" w:rsidRDefault="009727D2" w:rsidP="009727D2">
      <w:pPr>
        <w:spacing w:after="0"/>
        <w:rPr>
          <w:rFonts w:ascii="Times New Roman" w:eastAsia="Times New Roman" w:hAnsi="Times New Roman" w:cs="Times New Roman"/>
          <w:color w:val="333333"/>
          <w:sz w:val="20"/>
          <w:szCs w:val="20"/>
        </w:rPr>
      </w:pPr>
      <w:r w:rsidRPr="005215A2">
        <w:rPr>
          <w:rFonts w:ascii="Times New Roman" w:eastAsia="Times New Roman" w:hAnsi="Times New Roman" w:cs="Times New Roman"/>
          <w:color w:val="333333"/>
          <w:sz w:val="20"/>
          <w:szCs w:val="20"/>
        </w:rPr>
        <w:t>“…</w:t>
      </w:r>
      <w:r w:rsidRPr="005215A2">
        <w:rPr>
          <w:rFonts w:ascii="Times New Roman" w:hAnsi="Times New Roman" w:cs="Times New Roman"/>
          <w:sz w:val="20"/>
          <w:szCs w:val="20"/>
        </w:rPr>
        <w:t xml:space="preserve">from which </w:t>
      </w:r>
      <w:r w:rsidRPr="005215A2">
        <w:rPr>
          <w:rFonts w:ascii="Times New Roman" w:hAnsi="Times New Roman" w:cs="Times New Roman"/>
          <w:b/>
          <w:sz w:val="20"/>
          <w:szCs w:val="20"/>
          <w:u w:val="single"/>
        </w:rPr>
        <w:t>any or all persons</w:t>
      </w:r>
      <w:r w:rsidRPr="005215A2">
        <w:rPr>
          <w:rFonts w:ascii="Times New Roman" w:hAnsi="Times New Roman" w:cs="Times New Roman"/>
          <w:sz w:val="20"/>
          <w:szCs w:val="20"/>
        </w:rPr>
        <w:t xml:space="preserve"> may be excluded, and with respect to which, the right of any person to enter, remain in, or leave shall be subject to whatever restrictions the Secretary of War or the appropriate Military Commander may impose in his discretion.”</w:t>
      </w:r>
    </w:p>
    <w:p w:rsidR="009727D2" w:rsidRDefault="009727D2" w:rsidP="009727D2">
      <w:pPr>
        <w:spacing w:after="0"/>
        <w:rPr>
          <w:rFonts w:ascii="Cambria" w:eastAsia="Times New Roman" w:hAnsi="Cambria" w:cs="Courier New"/>
          <w:color w:val="333333"/>
          <w:sz w:val="16"/>
          <w:szCs w:val="16"/>
        </w:rPr>
      </w:pPr>
    </w:p>
    <w:p w:rsidR="009727D2" w:rsidRPr="004C1802" w:rsidRDefault="009727D2" w:rsidP="009727D2">
      <w:pPr>
        <w:spacing w:after="0"/>
        <w:rPr>
          <w:rFonts w:ascii="Arial Narrow" w:eastAsia="Times New Roman" w:hAnsi="Arial Narrow" w:cs="Courier New"/>
          <w:color w:val="333333"/>
          <w:sz w:val="16"/>
          <w:szCs w:val="16"/>
        </w:rPr>
      </w:pPr>
      <w:r w:rsidRPr="004C1802">
        <w:rPr>
          <w:rFonts w:ascii="Arial Narrow" w:eastAsia="Times New Roman" w:hAnsi="Arial Narrow" w:cs="Courier New"/>
          <w:color w:val="333333"/>
          <w:sz w:val="16"/>
          <w:szCs w:val="16"/>
        </w:rPr>
        <w:t xml:space="preserve">Franklin Roosevelt issued Proclamation 2525 </w:t>
      </w:r>
      <w:r w:rsidRPr="004C1802">
        <w:rPr>
          <w:rFonts w:ascii="Arial Narrow" w:hAnsi="Arial Narrow"/>
          <w:color w:val="000000"/>
          <w:sz w:val="16"/>
          <w:szCs w:val="16"/>
          <w:shd w:val="clear" w:color="auto" w:fill="FFFFFF"/>
        </w:rPr>
        <w:t>Alien “Enemies”--Japanese</w:t>
      </w:r>
    </w:p>
    <w:p w:rsidR="009727D2" w:rsidRPr="004C1802" w:rsidRDefault="009727D2" w:rsidP="009727D2">
      <w:pPr>
        <w:spacing w:after="0"/>
        <w:rPr>
          <w:rFonts w:ascii="Arial Narrow" w:hAnsi="Arial Narrow"/>
          <w:sz w:val="16"/>
          <w:szCs w:val="16"/>
        </w:rPr>
      </w:pPr>
      <w:r w:rsidRPr="004C1802">
        <w:rPr>
          <w:rFonts w:ascii="Arial Narrow" w:eastAsia="Times New Roman" w:hAnsi="Arial Narrow" w:cs="Courier New"/>
          <w:color w:val="333333"/>
          <w:sz w:val="16"/>
          <w:szCs w:val="16"/>
        </w:rPr>
        <w:t xml:space="preserve">Franklin Roosevelt issued Proclamation 2526 </w:t>
      </w:r>
      <w:r w:rsidRPr="004C1802">
        <w:rPr>
          <w:rFonts w:ascii="Arial Narrow" w:hAnsi="Arial Narrow"/>
          <w:color w:val="000000"/>
          <w:sz w:val="16"/>
          <w:szCs w:val="16"/>
          <w:shd w:val="clear" w:color="auto" w:fill="FFFFFF"/>
        </w:rPr>
        <w:t>Alien “Enemies”--German</w:t>
      </w:r>
    </w:p>
    <w:p w:rsidR="009727D2" w:rsidRPr="004C1802" w:rsidRDefault="009727D2" w:rsidP="009727D2">
      <w:pPr>
        <w:spacing w:after="0"/>
        <w:rPr>
          <w:rFonts w:ascii="Arial Narrow" w:hAnsi="Arial Narrow"/>
          <w:sz w:val="16"/>
          <w:szCs w:val="16"/>
        </w:rPr>
      </w:pPr>
      <w:r w:rsidRPr="004C1802">
        <w:rPr>
          <w:rFonts w:ascii="Arial Narrow" w:eastAsia="Times New Roman" w:hAnsi="Arial Narrow" w:cs="Courier New"/>
          <w:color w:val="333333"/>
          <w:sz w:val="16"/>
          <w:szCs w:val="16"/>
        </w:rPr>
        <w:t xml:space="preserve">Franklin Roosevelt issued Proclamation 2527 </w:t>
      </w:r>
      <w:r w:rsidRPr="004C1802">
        <w:rPr>
          <w:rFonts w:ascii="Arial Narrow" w:hAnsi="Arial Narrow"/>
          <w:color w:val="000000"/>
          <w:sz w:val="16"/>
          <w:szCs w:val="16"/>
          <w:shd w:val="clear" w:color="auto" w:fill="FFFFFF"/>
        </w:rPr>
        <w:t>Alien “Enemies”--Italians</w:t>
      </w:r>
    </w:p>
    <w:p w:rsidR="009727D2" w:rsidRPr="004C1802" w:rsidRDefault="00982158" w:rsidP="009727D2">
      <w:pPr>
        <w:rPr>
          <w:rFonts w:ascii="Arial Narrow" w:hAnsi="Arial Narrow"/>
          <w:sz w:val="16"/>
          <w:szCs w:val="16"/>
        </w:rPr>
      </w:pPr>
      <w:hyperlink r:id="rId4" w:history="1">
        <w:r w:rsidR="009727D2" w:rsidRPr="004C1802">
          <w:rPr>
            <w:rStyle w:val="Hyperlink"/>
            <w:rFonts w:ascii="Arial Narrow" w:hAnsi="Arial Narrow"/>
            <w:sz w:val="16"/>
            <w:szCs w:val="16"/>
          </w:rPr>
          <w:t>https://www.foitimes.com/internment/Proc2527.html</w:t>
        </w:r>
      </w:hyperlink>
    </w:p>
    <w:p w:rsidR="000E4C0F" w:rsidRDefault="000E4C0F" w:rsidP="0087537B">
      <w:pPr>
        <w:pStyle w:val="NormalWeb"/>
        <w:shd w:val="clear" w:color="auto" w:fill="FFFFFF"/>
        <w:spacing w:before="0" w:beforeAutospacing="0" w:after="0" w:afterAutospacing="0"/>
        <w:rPr>
          <w:rFonts w:ascii="Cambria" w:hAnsi="Cambria" w:cs="Arial"/>
          <w:color w:val="555555"/>
          <w:sz w:val="20"/>
          <w:szCs w:val="20"/>
        </w:rPr>
      </w:pPr>
    </w:p>
    <w:p w:rsidR="009727D2" w:rsidRPr="0087537B" w:rsidRDefault="009727D2" w:rsidP="0087537B">
      <w:pPr>
        <w:pStyle w:val="NormalWeb"/>
        <w:shd w:val="clear" w:color="auto" w:fill="FFFFFF"/>
        <w:spacing w:before="0" w:beforeAutospacing="0" w:after="0" w:afterAutospacing="0"/>
        <w:rPr>
          <w:rFonts w:ascii="Cambria" w:hAnsi="Cambria" w:cs="Arial"/>
          <w:color w:val="555555"/>
          <w:sz w:val="20"/>
          <w:szCs w:val="20"/>
        </w:rPr>
      </w:pPr>
    </w:p>
    <w:p w:rsidR="000E4C0F" w:rsidRPr="004C1802" w:rsidRDefault="000E4C0F" w:rsidP="0087537B">
      <w:pPr>
        <w:pStyle w:val="NormalWeb"/>
        <w:shd w:val="clear" w:color="auto" w:fill="FFFFFF"/>
        <w:spacing w:before="0" w:beforeAutospacing="0" w:after="0" w:afterAutospacing="0"/>
        <w:rPr>
          <w:rFonts w:ascii="Arial Narrow" w:hAnsi="Arial Narrow" w:cs="Arial"/>
          <w:b/>
          <w:color w:val="555555"/>
          <w:sz w:val="22"/>
          <w:szCs w:val="22"/>
        </w:rPr>
      </w:pPr>
      <w:r w:rsidRPr="004C1802">
        <w:rPr>
          <w:rFonts w:ascii="Arial Narrow" w:hAnsi="Arial Narrow" w:cs="Arial"/>
          <w:b/>
          <w:color w:val="555555"/>
          <w:sz w:val="22"/>
          <w:szCs w:val="22"/>
        </w:rPr>
        <w:t>FBI and other law enforcement agencies arrested thousands of suspected enemy aliens, mostly individuals of German, Italian, or Japanese ancestry, living throughout the United States.</w:t>
      </w:r>
    </w:p>
    <w:p w:rsidR="000E4C0F" w:rsidRPr="00655FC8" w:rsidRDefault="000E4C0F" w:rsidP="0087537B">
      <w:pPr>
        <w:pStyle w:val="NormalWeb"/>
        <w:shd w:val="clear" w:color="auto" w:fill="FFFFFF"/>
        <w:spacing w:before="0" w:beforeAutospacing="0" w:after="0" w:afterAutospacing="0"/>
        <w:rPr>
          <w:rFonts w:ascii="Arial Narrow" w:hAnsi="Arial Narrow" w:cs="Arial"/>
          <w:b/>
          <w:color w:val="555555"/>
          <w:sz w:val="22"/>
          <w:szCs w:val="22"/>
        </w:rPr>
      </w:pPr>
      <w:r w:rsidRPr="004C1802">
        <w:rPr>
          <w:rFonts w:ascii="Arial Narrow" w:hAnsi="Arial Narrow" w:cs="Arial"/>
          <w:color w:val="555555"/>
          <w:sz w:val="22"/>
          <w:szCs w:val="22"/>
        </w:rPr>
        <w:t xml:space="preserve">The Department of Justice oversaw the processing of the cases and the internment program. Although many were released or paroled after hearings before a local alien enemy hearing board, </w:t>
      </w:r>
      <w:r w:rsidRPr="004C1802">
        <w:rPr>
          <w:rFonts w:ascii="Arial Narrow" w:hAnsi="Arial Narrow" w:cs="Arial"/>
          <w:b/>
          <w:color w:val="555555"/>
          <w:sz w:val="22"/>
          <w:szCs w:val="22"/>
        </w:rPr>
        <w:t xml:space="preserve">for many the adversarial hearings resulted in internment that, in a few cases, lasted beyond the end of World War II. </w:t>
      </w:r>
      <w:r w:rsidRPr="004C1802">
        <w:rPr>
          <w:rFonts w:ascii="Arial Narrow" w:hAnsi="Arial Narrow" w:cs="Arial"/>
          <w:color w:val="555555"/>
          <w:sz w:val="22"/>
          <w:szCs w:val="22"/>
        </w:rPr>
        <w:t xml:space="preserve">Of those interned, there was evidence that some had pro-Axis sympathies. </w:t>
      </w:r>
      <w:r w:rsidRPr="00655FC8">
        <w:rPr>
          <w:rFonts w:ascii="Arial Narrow" w:hAnsi="Arial Narrow" w:cs="Arial"/>
          <w:b/>
          <w:color w:val="555555"/>
          <w:sz w:val="22"/>
          <w:szCs w:val="22"/>
        </w:rPr>
        <w:t>Many others were interned based on weak evidence or unsubstantiated accusations of which they were never told or had little power to refute. Often families, including naturalized or American-born spouses</w:t>
      </w:r>
      <w:r w:rsidR="00655FC8">
        <w:rPr>
          <w:rFonts w:ascii="Arial Narrow" w:hAnsi="Arial Narrow" w:cs="Arial"/>
          <w:b/>
          <w:color w:val="555555"/>
          <w:sz w:val="22"/>
          <w:szCs w:val="22"/>
        </w:rPr>
        <w:t xml:space="preserve"> (husbands and wives)</w:t>
      </w:r>
      <w:r w:rsidRPr="00655FC8">
        <w:rPr>
          <w:rFonts w:ascii="Arial Narrow" w:hAnsi="Arial Narrow" w:cs="Arial"/>
          <w:b/>
          <w:color w:val="555555"/>
          <w:sz w:val="22"/>
          <w:szCs w:val="22"/>
        </w:rPr>
        <w:t xml:space="preserve"> and children.</w:t>
      </w:r>
    </w:p>
    <w:p w:rsidR="000E4C0F" w:rsidRPr="004C1802" w:rsidRDefault="00982158" w:rsidP="0087537B">
      <w:pPr>
        <w:spacing w:after="0"/>
        <w:rPr>
          <w:rFonts w:ascii="Arial Narrow" w:hAnsi="Arial Narrow"/>
          <w:sz w:val="16"/>
          <w:szCs w:val="16"/>
        </w:rPr>
      </w:pPr>
      <w:hyperlink r:id="rId5" w:history="1">
        <w:r w:rsidR="000E4C0F" w:rsidRPr="004C1802">
          <w:rPr>
            <w:rStyle w:val="Hyperlink"/>
            <w:rFonts w:ascii="Arial Narrow" w:hAnsi="Arial Narrow"/>
            <w:sz w:val="16"/>
            <w:szCs w:val="16"/>
          </w:rPr>
          <w:t>https://www.archives.gov/research/immigration/enemy-aliens-overview</w:t>
        </w:r>
      </w:hyperlink>
    </w:p>
    <w:p w:rsidR="00927D65" w:rsidRDefault="00927D65" w:rsidP="0087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333333"/>
          <w:sz w:val="20"/>
          <w:szCs w:val="20"/>
        </w:rPr>
      </w:pPr>
    </w:p>
    <w:p w:rsidR="00927D65" w:rsidRDefault="00927D65" w:rsidP="0087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333333"/>
          <w:sz w:val="20"/>
          <w:szCs w:val="20"/>
        </w:rPr>
      </w:pPr>
    </w:p>
    <w:p w:rsidR="000E4C0F" w:rsidRPr="00655FC8" w:rsidRDefault="000E4C0F" w:rsidP="0087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333333"/>
        </w:rPr>
      </w:pPr>
      <w:r w:rsidRPr="004C1802">
        <w:rPr>
          <w:rFonts w:ascii="Arial Narrow" w:eastAsia="Times New Roman" w:hAnsi="Arial Narrow" w:cs="Courier New"/>
          <w:color w:val="333333"/>
        </w:rPr>
        <w:t xml:space="preserve">In the 48 hours following the bombing of Pearl Harbor President Franklin Roosevelt issued Proclamation 2525, 2526, and 2527, which authorized restrictive rules for aliens of Japanese, German, and Italian descent, respectively. </w:t>
      </w:r>
      <w:r w:rsidRPr="004C1802">
        <w:rPr>
          <w:rFonts w:ascii="Arial Narrow" w:eastAsia="Times New Roman" w:hAnsi="Arial Narrow" w:cs="Courier New"/>
          <w:b/>
          <w:color w:val="333333"/>
        </w:rPr>
        <w:t>These proclamations coupled with Executive Order 9066</w:t>
      </w:r>
      <w:r w:rsidRPr="004C1802">
        <w:rPr>
          <w:rFonts w:ascii="Arial Narrow" w:eastAsia="Times New Roman" w:hAnsi="Arial Narrow" w:cs="Courier New"/>
          <w:color w:val="333333"/>
        </w:rPr>
        <w:t xml:space="preserve">, which authorized the War Department to exclude certain persons from designated military areas, </w:t>
      </w:r>
      <w:r w:rsidRPr="004C1802">
        <w:rPr>
          <w:rFonts w:ascii="Arial Narrow" w:eastAsia="Times New Roman" w:hAnsi="Arial Narrow" w:cs="Courier New"/>
          <w:b/>
          <w:color w:val="333333"/>
        </w:rPr>
        <w:t xml:space="preserve">resulted in hardships and the deprivation of certain fundamental rights for the targeted populations. </w:t>
      </w:r>
    </w:p>
    <w:p w:rsidR="000E4C0F" w:rsidRPr="004C1802" w:rsidRDefault="00982158" w:rsidP="0087537B">
      <w:pPr>
        <w:spacing w:after="0"/>
        <w:rPr>
          <w:rFonts w:ascii="Arial Narrow" w:hAnsi="Arial Narrow"/>
          <w:sz w:val="16"/>
          <w:szCs w:val="16"/>
        </w:rPr>
      </w:pPr>
      <w:hyperlink r:id="rId6" w:history="1">
        <w:r w:rsidR="000E4C0F" w:rsidRPr="004C1802">
          <w:rPr>
            <w:rStyle w:val="Hyperlink"/>
            <w:rFonts w:ascii="Arial Narrow" w:hAnsi="Arial Narrow"/>
            <w:sz w:val="16"/>
            <w:szCs w:val="16"/>
          </w:rPr>
          <w:t>https://www.congress.gov/congressional-record/1999/11/19/extensions-of-remarks-section/article/E2525-3</w:t>
        </w:r>
      </w:hyperlink>
    </w:p>
    <w:p w:rsidR="0087537B" w:rsidRDefault="0087537B" w:rsidP="0087537B">
      <w:pPr>
        <w:shd w:val="clear" w:color="auto" w:fill="FFFFFF"/>
        <w:spacing w:after="0" w:line="290" w:lineRule="atLeast"/>
        <w:outlineLvl w:val="1"/>
        <w:rPr>
          <w:rFonts w:ascii="Cambria" w:eastAsia="Times New Roman" w:hAnsi="Cambria" w:cs="Arial"/>
          <w:color w:val="181818"/>
          <w:spacing w:val="12"/>
          <w:sz w:val="20"/>
          <w:szCs w:val="20"/>
        </w:rPr>
      </w:pPr>
    </w:p>
    <w:p w:rsidR="004C1802" w:rsidRDefault="004C1802" w:rsidP="0087537B">
      <w:pPr>
        <w:shd w:val="clear" w:color="auto" w:fill="FFFFFF"/>
        <w:spacing w:after="0" w:line="240" w:lineRule="auto"/>
        <w:rPr>
          <w:rFonts w:ascii="Arial Narrow" w:eastAsia="Times New Roman" w:hAnsi="Arial Narrow" w:cs="Arial"/>
          <w:spacing w:val="12"/>
        </w:rPr>
      </w:pPr>
    </w:p>
    <w:p w:rsidR="004C1802" w:rsidRDefault="004C1802" w:rsidP="0087537B">
      <w:pPr>
        <w:shd w:val="clear" w:color="auto" w:fill="FFFFFF"/>
        <w:spacing w:after="0" w:line="240" w:lineRule="auto"/>
        <w:rPr>
          <w:rFonts w:ascii="Arial Narrow" w:eastAsia="Times New Roman" w:hAnsi="Arial Narrow" w:cs="Arial"/>
          <w:spacing w:val="12"/>
        </w:rPr>
      </w:pPr>
    </w:p>
    <w:p w:rsidR="0087537B" w:rsidRPr="004C1802" w:rsidRDefault="0087537B" w:rsidP="0087537B">
      <w:pPr>
        <w:shd w:val="clear" w:color="auto" w:fill="FFFFFF"/>
        <w:spacing w:after="0" w:line="240" w:lineRule="auto"/>
        <w:rPr>
          <w:rFonts w:ascii="Arial Narrow" w:eastAsia="Times New Roman" w:hAnsi="Arial Narrow" w:cs="Arial"/>
          <w:spacing w:val="12"/>
        </w:rPr>
      </w:pPr>
      <w:r w:rsidRPr="004C1802">
        <w:rPr>
          <w:rFonts w:ascii="Arial Narrow" w:eastAsia="Times New Roman" w:hAnsi="Arial Narrow" w:cs="Arial"/>
          <w:spacing w:val="12"/>
        </w:rPr>
        <w:t>Japanese internment camps were established during World War II by President Franklin Roosevelt through his Executive Order 9066. From 1942 to 1945, it was the policy of the U.S. government that peop</w:t>
      </w:r>
      <w:r w:rsidR="00033734">
        <w:rPr>
          <w:rFonts w:ascii="Arial Narrow" w:eastAsia="Times New Roman" w:hAnsi="Arial Narrow" w:cs="Arial"/>
          <w:spacing w:val="12"/>
        </w:rPr>
        <w:t xml:space="preserve">le of Japanese descent would be </w:t>
      </w:r>
      <w:r w:rsidRPr="004C1802">
        <w:rPr>
          <w:rFonts w:ascii="Arial Narrow" w:eastAsia="Times New Roman" w:hAnsi="Arial Narrow" w:cs="Arial"/>
          <w:spacing w:val="12"/>
        </w:rPr>
        <w:t>interred in isolated camps. Enacted in reaction to Pearl Harbor and the ensuing war, the Japanese internment camps are now considered one of the most atrocious violations of American civil rights in the 20th century.</w:t>
      </w:r>
    </w:p>
    <w:p w:rsidR="0087537B" w:rsidRPr="004C1802" w:rsidRDefault="0087537B" w:rsidP="0087537B">
      <w:pPr>
        <w:shd w:val="clear" w:color="auto" w:fill="FFFFFF"/>
        <w:spacing w:after="0" w:line="240" w:lineRule="auto"/>
        <w:rPr>
          <w:rFonts w:ascii="Arial Narrow" w:eastAsia="Times New Roman" w:hAnsi="Arial Narrow" w:cs="Arial"/>
          <w:spacing w:val="12"/>
        </w:rPr>
      </w:pPr>
    </w:p>
    <w:p w:rsidR="0087537B" w:rsidRPr="004C1802" w:rsidRDefault="0087537B" w:rsidP="0087537B">
      <w:pPr>
        <w:shd w:val="clear" w:color="auto" w:fill="FFFFFF"/>
        <w:spacing w:after="0" w:line="240" w:lineRule="auto"/>
        <w:rPr>
          <w:rFonts w:ascii="Arial Narrow" w:eastAsia="Times New Roman" w:hAnsi="Arial Narrow" w:cs="Arial"/>
          <w:spacing w:val="12"/>
        </w:rPr>
      </w:pPr>
      <w:r w:rsidRPr="004C1802">
        <w:rPr>
          <w:rFonts w:ascii="Arial Narrow" w:eastAsia="Times New Roman" w:hAnsi="Arial Narrow" w:cs="Arial"/>
          <w:spacing w:val="12"/>
        </w:rPr>
        <w:t>On February 19, 1942, shortly after the bombing of </w:t>
      </w:r>
      <w:hyperlink r:id="rId7" w:history="1">
        <w:r w:rsidRPr="004C1802">
          <w:rPr>
            <w:rFonts w:ascii="Arial Narrow" w:eastAsia="Times New Roman" w:hAnsi="Arial Narrow" w:cs="Arial"/>
            <w:spacing w:val="12"/>
          </w:rPr>
          <w:t>Pearl Harbor</w:t>
        </w:r>
      </w:hyperlink>
      <w:r w:rsidRPr="004C1802">
        <w:rPr>
          <w:rFonts w:ascii="Arial Narrow" w:eastAsia="Times New Roman" w:hAnsi="Arial Narrow" w:cs="Arial"/>
          <w:spacing w:val="12"/>
        </w:rPr>
        <w:t> by Japanese forces, President </w:t>
      </w:r>
      <w:hyperlink r:id="rId8" w:history="1">
        <w:r w:rsidRPr="004C1802">
          <w:rPr>
            <w:rFonts w:ascii="Arial Narrow" w:eastAsia="Times New Roman" w:hAnsi="Arial Narrow" w:cs="Arial"/>
            <w:spacing w:val="12"/>
          </w:rPr>
          <w:t>Franklin D. Roosevelt</w:t>
        </w:r>
      </w:hyperlink>
      <w:r w:rsidRPr="004C1802">
        <w:rPr>
          <w:rFonts w:ascii="Arial Narrow" w:eastAsia="Times New Roman" w:hAnsi="Arial Narrow" w:cs="Arial"/>
          <w:spacing w:val="12"/>
        </w:rPr>
        <w:t> signed </w:t>
      </w:r>
      <w:hyperlink r:id="rId9" w:history="1">
        <w:r w:rsidRPr="004C1802">
          <w:rPr>
            <w:rFonts w:ascii="Arial Narrow" w:eastAsia="Times New Roman" w:hAnsi="Arial Narrow" w:cs="Arial"/>
            <w:spacing w:val="12"/>
          </w:rPr>
          <w:t>Executive Order</w:t>
        </w:r>
      </w:hyperlink>
      <w:r w:rsidRPr="004C1802">
        <w:rPr>
          <w:rFonts w:ascii="Arial Narrow" w:eastAsia="Times New Roman" w:hAnsi="Arial Narrow" w:cs="Arial"/>
          <w:spacing w:val="12"/>
        </w:rPr>
        <w:t> 9066 with the intention of preventing espionage on American shores.</w:t>
      </w:r>
    </w:p>
    <w:p w:rsidR="0087537B" w:rsidRPr="004C1802" w:rsidRDefault="0087537B" w:rsidP="0087537B">
      <w:pPr>
        <w:shd w:val="clear" w:color="auto" w:fill="FFFFFF"/>
        <w:spacing w:after="0" w:line="240" w:lineRule="auto"/>
        <w:rPr>
          <w:rFonts w:ascii="Arial Narrow" w:eastAsia="Times New Roman" w:hAnsi="Arial Narrow" w:cs="Arial"/>
          <w:spacing w:val="12"/>
        </w:rPr>
      </w:pPr>
      <w:r w:rsidRPr="004C1802">
        <w:rPr>
          <w:rFonts w:ascii="Arial Narrow" w:eastAsia="Times New Roman" w:hAnsi="Arial Narrow" w:cs="Arial"/>
          <w:spacing w:val="12"/>
        </w:rPr>
        <w:t>Military zones were created in </w:t>
      </w:r>
      <w:hyperlink r:id="rId10" w:history="1">
        <w:r w:rsidRPr="004C1802">
          <w:rPr>
            <w:rFonts w:ascii="Arial Narrow" w:eastAsia="Times New Roman" w:hAnsi="Arial Narrow" w:cs="Arial"/>
            <w:spacing w:val="12"/>
          </w:rPr>
          <w:t>California</w:t>
        </w:r>
      </w:hyperlink>
      <w:r w:rsidRPr="004C1802">
        <w:rPr>
          <w:rFonts w:ascii="Arial Narrow" w:eastAsia="Times New Roman" w:hAnsi="Arial Narrow" w:cs="Arial"/>
          <w:spacing w:val="12"/>
        </w:rPr>
        <w:t>, </w:t>
      </w:r>
      <w:hyperlink r:id="rId11" w:history="1">
        <w:r w:rsidRPr="004C1802">
          <w:rPr>
            <w:rFonts w:ascii="Arial Narrow" w:eastAsia="Times New Roman" w:hAnsi="Arial Narrow" w:cs="Arial"/>
            <w:spacing w:val="12"/>
          </w:rPr>
          <w:t>Washington</w:t>
        </w:r>
      </w:hyperlink>
      <w:r w:rsidRPr="004C1802">
        <w:rPr>
          <w:rFonts w:ascii="Arial Narrow" w:eastAsia="Times New Roman" w:hAnsi="Arial Narrow" w:cs="Arial"/>
          <w:spacing w:val="12"/>
        </w:rPr>
        <w:t> and </w:t>
      </w:r>
      <w:hyperlink r:id="rId12" w:history="1">
        <w:r w:rsidRPr="004C1802">
          <w:rPr>
            <w:rFonts w:ascii="Arial Narrow" w:eastAsia="Times New Roman" w:hAnsi="Arial Narrow" w:cs="Arial"/>
            <w:spacing w:val="12"/>
          </w:rPr>
          <w:t>Oregon</w:t>
        </w:r>
      </w:hyperlink>
      <w:r w:rsidRPr="004C1802">
        <w:rPr>
          <w:rFonts w:ascii="Arial Narrow" w:eastAsia="Times New Roman" w:hAnsi="Arial Narrow" w:cs="Arial"/>
          <w:spacing w:val="12"/>
        </w:rPr>
        <w:t xml:space="preserve">—states with a large population of Japanese Americans—and Roosevelt’s executive order commanded the relocation of Americans of Japanese </w:t>
      </w:r>
      <w:r w:rsidRPr="004C1802">
        <w:rPr>
          <w:rFonts w:ascii="Arial Narrow" w:eastAsia="Times New Roman" w:hAnsi="Arial Narrow" w:cs="Arial"/>
          <w:b/>
          <w:spacing w:val="12"/>
        </w:rPr>
        <w:t>ancestry</w:t>
      </w:r>
      <w:r w:rsidRPr="004C1802">
        <w:rPr>
          <w:rFonts w:ascii="Arial Narrow" w:eastAsia="Times New Roman" w:hAnsi="Arial Narrow" w:cs="Arial"/>
          <w:spacing w:val="12"/>
        </w:rPr>
        <w:t>.</w:t>
      </w:r>
      <w:r w:rsidR="00927D65" w:rsidRPr="004C1802">
        <w:rPr>
          <w:rFonts w:ascii="Arial Narrow" w:eastAsia="Times New Roman" w:hAnsi="Arial Narrow" w:cs="Arial"/>
          <w:spacing w:val="12"/>
        </w:rPr>
        <w:t xml:space="preserve"> </w:t>
      </w:r>
    </w:p>
    <w:p w:rsidR="0087537B" w:rsidRPr="004C1802" w:rsidRDefault="0087537B" w:rsidP="0087537B">
      <w:pPr>
        <w:shd w:val="clear" w:color="auto" w:fill="FFFFFF"/>
        <w:spacing w:after="0" w:line="240" w:lineRule="auto"/>
        <w:rPr>
          <w:rFonts w:ascii="Arial Narrow" w:eastAsia="Times New Roman" w:hAnsi="Arial Narrow" w:cs="Arial"/>
          <w:spacing w:val="12"/>
        </w:rPr>
      </w:pPr>
    </w:p>
    <w:p w:rsidR="00076259" w:rsidRPr="00655FC8" w:rsidRDefault="0087537B" w:rsidP="00655FC8">
      <w:pPr>
        <w:shd w:val="clear" w:color="auto" w:fill="FFFFFF"/>
        <w:spacing w:after="0" w:line="240" w:lineRule="auto"/>
        <w:rPr>
          <w:rFonts w:ascii="Arial Narrow" w:eastAsia="Times New Roman" w:hAnsi="Arial Narrow" w:cs="Arial"/>
          <w:b/>
          <w:spacing w:val="12"/>
        </w:rPr>
      </w:pPr>
      <w:r w:rsidRPr="004C1802">
        <w:rPr>
          <w:rFonts w:ascii="Arial Narrow" w:eastAsia="Times New Roman" w:hAnsi="Arial Narrow" w:cs="Arial"/>
          <w:spacing w:val="12"/>
        </w:rPr>
        <w:t>Executive Order 9066 affected the lives about 117,000 people—</w:t>
      </w:r>
      <w:r w:rsidRPr="004C1802">
        <w:rPr>
          <w:rFonts w:ascii="Arial Narrow" w:eastAsia="Times New Roman" w:hAnsi="Arial Narrow" w:cs="Arial"/>
          <w:b/>
          <w:spacing w:val="12"/>
        </w:rPr>
        <w:t>the majority of whom were American citizens.</w:t>
      </w:r>
      <w:r w:rsidR="00F95FCE">
        <w:rPr>
          <w:rFonts w:ascii="Arial Narrow" w:eastAsia="Times New Roman" w:hAnsi="Arial Narrow" w:cs="Arial"/>
          <w:b/>
          <w:spacing w:val="12"/>
        </w:rPr>
        <w:t xml:space="preserve"> </w:t>
      </w:r>
      <w:r w:rsidRPr="004C1802">
        <w:rPr>
          <w:rFonts w:ascii="Arial Narrow" w:eastAsia="Times New Roman" w:hAnsi="Arial Narrow" w:cs="Arial"/>
          <w:spacing w:val="12"/>
        </w:rPr>
        <w:t>Canada soon followed suit, relocating 21,000 of its Japanese residents from its west coast. </w:t>
      </w:r>
      <w:hyperlink r:id="rId13" w:history="1">
        <w:r w:rsidRPr="004C1802">
          <w:rPr>
            <w:rFonts w:ascii="Arial Narrow" w:eastAsia="Times New Roman" w:hAnsi="Arial Narrow" w:cs="Arial"/>
            <w:spacing w:val="12"/>
          </w:rPr>
          <w:t>Mexico</w:t>
        </w:r>
      </w:hyperlink>
      <w:r w:rsidRPr="004C1802">
        <w:rPr>
          <w:rFonts w:ascii="Arial Narrow" w:eastAsia="Times New Roman" w:hAnsi="Arial Narrow" w:cs="Arial"/>
          <w:spacing w:val="12"/>
        </w:rPr>
        <w:t> enacted its own version, and eventually 2,264 m</w:t>
      </w:r>
      <w:r w:rsidR="00927D65" w:rsidRPr="004C1802">
        <w:rPr>
          <w:rFonts w:ascii="Arial Narrow" w:eastAsia="Times New Roman" w:hAnsi="Arial Narrow" w:cs="Arial"/>
          <w:spacing w:val="12"/>
        </w:rPr>
        <w:t>ore people of Japanese descent w</w:t>
      </w:r>
      <w:r w:rsidR="00655FC8">
        <w:rPr>
          <w:rFonts w:ascii="Arial Narrow" w:eastAsia="Times New Roman" w:hAnsi="Arial Narrow" w:cs="Arial"/>
          <w:spacing w:val="12"/>
        </w:rPr>
        <w:t xml:space="preserve">ere </w:t>
      </w:r>
      <w:r w:rsidRPr="004C1802">
        <w:rPr>
          <w:rFonts w:ascii="Arial Narrow" w:eastAsia="Times New Roman" w:hAnsi="Arial Narrow" w:cs="Arial"/>
          <w:spacing w:val="12"/>
        </w:rPr>
        <w:t>removed from Peru, Brazil, Chile and Argentina to the United States.</w:t>
      </w:r>
    </w:p>
    <w:p w:rsidR="00D16138" w:rsidRPr="004C1802" w:rsidRDefault="00982158" w:rsidP="00076259">
      <w:pPr>
        <w:shd w:val="clear" w:color="auto" w:fill="FFFFFF"/>
        <w:spacing w:after="450" w:line="240" w:lineRule="auto"/>
        <w:rPr>
          <w:rFonts w:ascii="Arial Narrow" w:eastAsia="Times New Roman" w:hAnsi="Arial Narrow" w:cs="Arial"/>
          <w:spacing w:val="12"/>
          <w:sz w:val="16"/>
          <w:szCs w:val="16"/>
        </w:rPr>
      </w:pPr>
      <w:hyperlink r:id="rId14" w:history="1">
        <w:r w:rsidR="0087537B" w:rsidRPr="004C1802">
          <w:rPr>
            <w:rStyle w:val="Hyperlink"/>
            <w:rFonts w:ascii="Arial Narrow" w:hAnsi="Arial Narrow"/>
            <w:sz w:val="16"/>
            <w:szCs w:val="16"/>
          </w:rPr>
          <w:t>https://www.history.com/topics/world-war-ii/japanese-american-relocation</w:t>
        </w:r>
      </w:hyperlink>
    </w:p>
    <w:p w:rsidR="00076259" w:rsidRPr="00F95FCE" w:rsidRDefault="005215A2" w:rsidP="00927D65">
      <w:pPr>
        <w:spacing w:after="0"/>
        <w:rPr>
          <w:rFonts w:ascii="Cambria" w:eastAsia="Times New Roman" w:hAnsi="Cambria" w:cs="Courier New"/>
          <w:b/>
          <w:color w:val="333333"/>
          <w:sz w:val="24"/>
          <w:szCs w:val="24"/>
        </w:rPr>
      </w:pPr>
      <w:r w:rsidRPr="00F95FCE">
        <w:rPr>
          <w:rFonts w:ascii="Cambria" w:eastAsia="Times New Roman" w:hAnsi="Cambria" w:cs="Courier New"/>
          <w:b/>
          <w:color w:val="333333"/>
          <w:sz w:val="24"/>
          <w:szCs w:val="24"/>
        </w:rPr>
        <w:t>Question</w:t>
      </w:r>
      <w:r w:rsidR="00FE53A2" w:rsidRPr="00F95FCE">
        <w:rPr>
          <w:rFonts w:ascii="Cambria" w:eastAsia="Times New Roman" w:hAnsi="Cambria" w:cs="Courier New"/>
          <w:b/>
          <w:color w:val="333333"/>
          <w:sz w:val="24"/>
          <w:szCs w:val="24"/>
        </w:rPr>
        <w:t>s based on the reading above:</w:t>
      </w:r>
      <w:r w:rsidR="00FE53A2" w:rsidRPr="00F95FCE">
        <w:rPr>
          <w:rFonts w:ascii="Cambria" w:eastAsia="Times New Roman" w:hAnsi="Cambria" w:cs="Courier New"/>
          <w:b/>
          <w:color w:val="333333"/>
          <w:sz w:val="24"/>
          <w:szCs w:val="24"/>
        </w:rPr>
        <w:tab/>
      </w:r>
    </w:p>
    <w:p w:rsidR="005215A2" w:rsidRPr="00F95FCE" w:rsidRDefault="005215A2" w:rsidP="00927D65">
      <w:pPr>
        <w:spacing w:after="0"/>
        <w:rPr>
          <w:rFonts w:ascii="Cambria" w:eastAsia="Times New Roman" w:hAnsi="Cambria" w:cs="Courier New"/>
          <w:color w:val="333333"/>
          <w:sz w:val="24"/>
          <w:szCs w:val="24"/>
        </w:rPr>
      </w:pPr>
    </w:p>
    <w:p w:rsidR="005215A2" w:rsidRPr="00F95FCE" w:rsidRDefault="005215A2" w:rsidP="00F95FCE">
      <w:pPr>
        <w:spacing w:after="240"/>
        <w:rPr>
          <w:rFonts w:ascii="Cambria" w:eastAsia="Times New Roman" w:hAnsi="Cambria" w:cs="Courier New"/>
          <w:color w:val="333333"/>
          <w:sz w:val="24"/>
          <w:szCs w:val="24"/>
        </w:rPr>
      </w:pPr>
      <w:r w:rsidRPr="00F95FCE">
        <w:rPr>
          <w:rFonts w:ascii="Cambria" w:eastAsia="Times New Roman" w:hAnsi="Cambria" w:cs="Courier New"/>
          <w:color w:val="333333"/>
          <w:sz w:val="24"/>
          <w:szCs w:val="24"/>
        </w:rPr>
        <w:t xml:space="preserve">1. What was the </w:t>
      </w:r>
      <w:r w:rsidR="00FE53A2" w:rsidRPr="00F95FCE">
        <w:rPr>
          <w:rFonts w:ascii="Cambria" w:eastAsia="Times New Roman" w:hAnsi="Cambria" w:cs="Courier New"/>
          <w:color w:val="333333"/>
          <w:sz w:val="24"/>
          <w:szCs w:val="24"/>
        </w:rPr>
        <w:t xml:space="preserve">main </w:t>
      </w:r>
      <w:r w:rsidRPr="00F95FCE">
        <w:rPr>
          <w:rFonts w:ascii="Cambria" w:eastAsia="Times New Roman" w:hAnsi="Cambria" w:cs="Courier New"/>
          <w:color w:val="333333"/>
          <w:sz w:val="24"/>
          <w:szCs w:val="24"/>
        </w:rPr>
        <w:t xml:space="preserve">difference between </w:t>
      </w:r>
      <w:r w:rsidR="00FE53A2" w:rsidRPr="00F95FCE">
        <w:rPr>
          <w:rFonts w:ascii="Cambria" w:eastAsia="Times New Roman" w:hAnsi="Cambria" w:cs="Courier New"/>
          <w:color w:val="333333"/>
          <w:sz w:val="24"/>
          <w:szCs w:val="24"/>
        </w:rPr>
        <w:t>Proclamations 2525, 2526, 2527 and Executive Order 9066?</w:t>
      </w:r>
    </w:p>
    <w:p w:rsidR="00FE53A2" w:rsidRPr="00F95FCE" w:rsidRDefault="00FE53A2" w:rsidP="00F95FCE">
      <w:pPr>
        <w:spacing w:after="240"/>
        <w:rPr>
          <w:rFonts w:ascii="Cambria" w:eastAsia="Times New Roman" w:hAnsi="Cambria" w:cs="Courier New"/>
          <w:color w:val="333333"/>
          <w:sz w:val="24"/>
          <w:szCs w:val="24"/>
        </w:rPr>
      </w:pPr>
      <w:r w:rsidRPr="00F95FCE">
        <w:rPr>
          <w:rFonts w:ascii="Cambria" w:eastAsia="Times New Roman" w:hAnsi="Cambria" w:cs="Courier New"/>
          <w:color w:val="333333"/>
          <w:sz w:val="24"/>
          <w:szCs w:val="24"/>
        </w:rPr>
        <w:t xml:space="preserve">2. Why did the American government </w:t>
      </w:r>
      <w:r w:rsidR="00C76A9C" w:rsidRPr="00F95FCE">
        <w:rPr>
          <w:rFonts w:ascii="Cambria" w:eastAsia="Times New Roman" w:hAnsi="Cambria" w:cs="Courier New"/>
          <w:color w:val="333333"/>
          <w:sz w:val="24"/>
          <w:szCs w:val="24"/>
        </w:rPr>
        <w:t>target</w:t>
      </w:r>
      <w:r w:rsidRPr="00F95FCE">
        <w:rPr>
          <w:rFonts w:ascii="Cambria" w:eastAsia="Times New Roman" w:hAnsi="Cambria" w:cs="Courier New"/>
          <w:color w:val="333333"/>
          <w:sz w:val="24"/>
          <w:szCs w:val="24"/>
        </w:rPr>
        <w:t xml:space="preserve"> people of Japanes</w:t>
      </w:r>
      <w:r w:rsidR="00C76A9C" w:rsidRPr="00F95FCE">
        <w:rPr>
          <w:rFonts w:ascii="Cambria" w:eastAsia="Times New Roman" w:hAnsi="Cambria" w:cs="Courier New"/>
          <w:color w:val="333333"/>
          <w:sz w:val="24"/>
          <w:szCs w:val="24"/>
        </w:rPr>
        <w:t>e, German, and Italian ancestry</w:t>
      </w:r>
      <w:r w:rsidRPr="00F95FCE">
        <w:rPr>
          <w:rFonts w:ascii="Cambria" w:eastAsia="Times New Roman" w:hAnsi="Cambria" w:cs="Courier New"/>
          <w:color w:val="333333"/>
          <w:sz w:val="24"/>
          <w:szCs w:val="24"/>
        </w:rPr>
        <w:t>?</w:t>
      </w:r>
    </w:p>
    <w:p w:rsidR="00FE53A2" w:rsidRPr="00F95FCE" w:rsidRDefault="00FE53A2" w:rsidP="00F95FCE">
      <w:pPr>
        <w:spacing w:after="240"/>
        <w:rPr>
          <w:rFonts w:ascii="Cambria" w:eastAsia="Times New Roman" w:hAnsi="Cambria" w:cs="Courier New"/>
          <w:color w:val="333333"/>
          <w:sz w:val="24"/>
          <w:szCs w:val="24"/>
        </w:rPr>
      </w:pPr>
      <w:r w:rsidRPr="00F95FCE">
        <w:rPr>
          <w:rFonts w:ascii="Cambria" w:eastAsia="Times New Roman" w:hAnsi="Cambria" w:cs="Courier New"/>
          <w:color w:val="333333"/>
          <w:sz w:val="24"/>
          <w:szCs w:val="24"/>
        </w:rPr>
        <w:t>3.  Why do you think the majority of the people that the American government placed in internment camps were American citizens of Japanese ancestry?</w:t>
      </w:r>
    </w:p>
    <w:p w:rsidR="00A9214D" w:rsidRPr="00F95FCE" w:rsidRDefault="00A9214D" w:rsidP="00A9214D">
      <w:pPr>
        <w:spacing w:after="240"/>
        <w:rPr>
          <w:rFonts w:ascii="Cambria" w:eastAsia="Times New Roman" w:hAnsi="Cambria" w:cs="Courier New"/>
          <w:color w:val="333333"/>
          <w:sz w:val="24"/>
          <w:szCs w:val="24"/>
        </w:rPr>
      </w:pPr>
      <w:r>
        <w:rPr>
          <w:rFonts w:ascii="Cambria" w:eastAsia="Times New Roman" w:hAnsi="Cambria" w:cs="Courier New"/>
          <w:color w:val="333333"/>
          <w:sz w:val="24"/>
          <w:szCs w:val="24"/>
        </w:rPr>
        <w:t>4. In your opinion, was the government’s treatment of the people affected by these wartime actions fair? (Justify with evidence from the reading)</w:t>
      </w:r>
    </w:p>
    <w:p w:rsidR="00FE53A2" w:rsidRPr="00F95FCE" w:rsidRDefault="00FE53A2" w:rsidP="00F95FCE">
      <w:pPr>
        <w:spacing w:after="240"/>
        <w:rPr>
          <w:rFonts w:ascii="Cambria" w:eastAsia="Times New Roman" w:hAnsi="Cambria" w:cs="Courier New"/>
          <w:color w:val="333333"/>
          <w:sz w:val="24"/>
          <w:szCs w:val="24"/>
        </w:rPr>
      </w:pPr>
    </w:p>
    <w:sectPr w:rsidR="00FE53A2" w:rsidRPr="00F9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E"/>
    <w:rsid w:val="00033734"/>
    <w:rsid w:val="00076259"/>
    <w:rsid w:val="000E4C0F"/>
    <w:rsid w:val="00216083"/>
    <w:rsid w:val="004C1802"/>
    <w:rsid w:val="005215A2"/>
    <w:rsid w:val="00655FC8"/>
    <w:rsid w:val="007523AE"/>
    <w:rsid w:val="0087537B"/>
    <w:rsid w:val="008768A7"/>
    <w:rsid w:val="008F2124"/>
    <w:rsid w:val="00927D65"/>
    <w:rsid w:val="009727D2"/>
    <w:rsid w:val="00982158"/>
    <w:rsid w:val="00A9214D"/>
    <w:rsid w:val="00C76A9C"/>
    <w:rsid w:val="00CB2F0B"/>
    <w:rsid w:val="00D16138"/>
    <w:rsid w:val="00F95FCE"/>
    <w:rsid w:val="00FE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092"/>
  <w15:chartTrackingRefBased/>
  <w15:docId w15:val="{F677FEA4-8991-49D0-826D-32AECE0E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C0F"/>
    <w:rPr>
      <w:color w:val="0000FF"/>
      <w:u w:val="single"/>
    </w:rPr>
  </w:style>
  <w:style w:type="character" w:styleId="FollowedHyperlink">
    <w:name w:val="FollowedHyperlink"/>
    <w:basedOn w:val="DefaultParagraphFont"/>
    <w:uiPriority w:val="99"/>
    <w:semiHidden/>
    <w:unhideWhenUsed/>
    <w:rsid w:val="0007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68150">
      <w:bodyDiv w:val="1"/>
      <w:marLeft w:val="0"/>
      <w:marRight w:val="0"/>
      <w:marTop w:val="0"/>
      <w:marBottom w:val="0"/>
      <w:divBdr>
        <w:top w:val="none" w:sz="0" w:space="0" w:color="auto"/>
        <w:left w:val="none" w:sz="0" w:space="0" w:color="auto"/>
        <w:bottom w:val="none" w:sz="0" w:space="0" w:color="auto"/>
        <w:right w:val="none" w:sz="0" w:space="0" w:color="auto"/>
      </w:divBdr>
    </w:div>
    <w:div w:id="846095827">
      <w:bodyDiv w:val="1"/>
      <w:marLeft w:val="0"/>
      <w:marRight w:val="0"/>
      <w:marTop w:val="0"/>
      <w:marBottom w:val="0"/>
      <w:divBdr>
        <w:top w:val="none" w:sz="0" w:space="0" w:color="auto"/>
        <w:left w:val="none" w:sz="0" w:space="0" w:color="auto"/>
        <w:bottom w:val="none" w:sz="0" w:space="0" w:color="auto"/>
        <w:right w:val="none" w:sz="0" w:space="0" w:color="auto"/>
      </w:divBdr>
    </w:div>
    <w:div w:id="1930654588">
      <w:bodyDiv w:val="1"/>
      <w:marLeft w:val="0"/>
      <w:marRight w:val="0"/>
      <w:marTop w:val="0"/>
      <w:marBottom w:val="0"/>
      <w:divBdr>
        <w:top w:val="none" w:sz="0" w:space="0" w:color="auto"/>
        <w:left w:val="none" w:sz="0" w:space="0" w:color="auto"/>
        <w:bottom w:val="none" w:sz="0" w:space="0" w:color="auto"/>
        <w:right w:val="none" w:sz="0" w:space="0" w:color="auto"/>
      </w:divBdr>
    </w:div>
    <w:div w:id="20947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presidents/franklin-d-roosevelt" TargetMode="External"/><Relationship Id="rId13" Type="http://schemas.openxmlformats.org/officeDocument/2006/relationships/hyperlink" Target="https://www.history.com/topics/mexico" TargetMode="External"/><Relationship Id="rId3" Type="http://schemas.openxmlformats.org/officeDocument/2006/relationships/webSettings" Target="webSettings.xml"/><Relationship Id="rId7" Type="http://schemas.openxmlformats.org/officeDocument/2006/relationships/hyperlink" Target="https://www.history.com/topics/world-war-ii/pearl-harbor" TargetMode="External"/><Relationship Id="rId12" Type="http://schemas.openxmlformats.org/officeDocument/2006/relationships/hyperlink" Target="https://www.history.com/topics/us-states/oreg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gress.gov/congressional-record/1999/11/19/extensions-of-remarks-section/article/E2525-3" TargetMode="External"/><Relationship Id="rId11" Type="http://schemas.openxmlformats.org/officeDocument/2006/relationships/hyperlink" Target="https://www.history.com/topics/us-states/washington" TargetMode="External"/><Relationship Id="rId5" Type="http://schemas.openxmlformats.org/officeDocument/2006/relationships/hyperlink" Target="https://www.archives.gov/research/immigration/enemy-aliens-overview" TargetMode="External"/><Relationship Id="rId15" Type="http://schemas.openxmlformats.org/officeDocument/2006/relationships/fontTable" Target="fontTable.xml"/><Relationship Id="rId10" Type="http://schemas.openxmlformats.org/officeDocument/2006/relationships/hyperlink" Target="https://www.history.com/topics/us-states/california" TargetMode="External"/><Relationship Id="rId4" Type="http://schemas.openxmlformats.org/officeDocument/2006/relationships/hyperlink" Target="https://www.foitimes.com/internment/Proc2527.html" TargetMode="External"/><Relationship Id="rId9" Type="http://schemas.openxmlformats.org/officeDocument/2006/relationships/hyperlink" Target="https://www.history.com/topics/executive-order" TargetMode="External"/><Relationship Id="rId14" Type="http://schemas.openxmlformats.org/officeDocument/2006/relationships/hyperlink" Target="https://www.history.com/topics/world-war-ii/japanese-american-r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Rhonda</dc:creator>
  <cp:keywords/>
  <dc:description/>
  <cp:lastModifiedBy>Campbell, Rhonda</cp:lastModifiedBy>
  <cp:revision>4</cp:revision>
  <dcterms:created xsi:type="dcterms:W3CDTF">2020-04-20T03:57:00Z</dcterms:created>
  <dcterms:modified xsi:type="dcterms:W3CDTF">2020-04-20T04:32:00Z</dcterms:modified>
</cp:coreProperties>
</file>